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0" w:rsidRPr="0073064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640">
        <w:rPr>
          <w:rFonts w:ascii="Times New Roman" w:hAnsi="Times New Roman" w:cs="Times New Roman"/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640">
        <w:rPr>
          <w:rFonts w:ascii="Times New Roman" w:hAnsi="Times New Roman" w:cs="Times New Roman"/>
          <w:sz w:val="32"/>
          <w:szCs w:val="32"/>
        </w:rPr>
        <w:t>Учебный центр «Сократ»</w:t>
      </w: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Pr="00425626" w:rsidRDefault="00ED1460" w:rsidP="00ED1460">
      <w:pPr>
        <w:jc w:val="right"/>
        <w:rPr>
          <w:rFonts w:ascii="Times New Roman" w:hAnsi="Times New Roman" w:cs="Times New Roman"/>
        </w:rPr>
      </w:pPr>
      <w:r w:rsidRPr="00425626">
        <w:rPr>
          <w:rFonts w:ascii="Times New Roman" w:hAnsi="Times New Roman" w:cs="Times New Roman"/>
        </w:rPr>
        <w:t>УТВЕРЖДЕНО</w:t>
      </w:r>
    </w:p>
    <w:p w:rsidR="00ED1460" w:rsidRPr="00425626" w:rsidRDefault="00ED1460" w:rsidP="00ED1460">
      <w:pPr>
        <w:jc w:val="right"/>
        <w:rPr>
          <w:rFonts w:ascii="Times New Roman" w:hAnsi="Times New Roman" w:cs="Times New Roman"/>
        </w:rPr>
      </w:pPr>
      <w:r w:rsidRPr="00425626">
        <w:rPr>
          <w:rFonts w:ascii="Times New Roman" w:hAnsi="Times New Roman" w:cs="Times New Roman"/>
        </w:rPr>
        <w:t xml:space="preserve">Приказом АНО ДПО </w:t>
      </w:r>
    </w:p>
    <w:p w:rsidR="00ED1460" w:rsidRDefault="00ED1460" w:rsidP="00ED1460">
      <w:pPr>
        <w:jc w:val="right"/>
        <w:rPr>
          <w:rFonts w:ascii="Times New Roman" w:hAnsi="Times New Roman" w:cs="Times New Roman"/>
          <w:sz w:val="32"/>
          <w:szCs w:val="32"/>
        </w:rPr>
      </w:pPr>
      <w:r w:rsidRPr="00425626">
        <w:rPr>
          <w:rFonts w:ascii="Times New Roman" w:hAnsi="Times New Roman" w:cs="Times New Roman"/>
        </w:rPr>
        <w:t>УЦ «Сократ» от</w:t>
      </w:r>
      <w:r w:rsidR="00425626">
        <w:rPr>
          <w:rFonts w:ascii="Times New Roman" w:hAnsi="Times New Roman" w:cs="Times New Roman"/>
        </w:rPr>
        <w:t xml:space="preserve"> 15.11.2021</w:t>
      </w:r>
      <w:r>
        <w:rPr>
          <w:rFonts w:ascii="Times New Roman" w:hAnsi="Times New Roman" w:cs="Times New Roman"/>
        </w:rPr>
        <w:t xml:space="preserve"> </w:t>
      </w: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Pr="00730640" w:rsidRDefault="00ED1460" w:rsidP="00ED14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460" w:rsidRDefault="00ED1460" w:rsidP="00ED1460">
      <w:pPr>
        <w:ind w:left="620"/>
        <w:rPr>
          <w:rStyle w:val="40"/>
          <w:rFonts w:eastAsia="Courier New"/>
          <w:b w:val="0"/>
          <w:bCs w:val="0"/>
          <w:sz w:val="28"/>
        </w:rPr>
      </w:pPr>
    </w:p>
    <w:p w:rsidR="00247204" w:rsidRPr="00ED1460" w:rsidRDefault="00E3710F" w:rsidP="00ED1460">
      <w:pPr>
        <w:pStyle w:val="10"/>
        <w:keepNext/>
        <w:keepLines/>
        <w:shd w:val="clear" w:color="auto" w:fill="auto"/>
        <w:spacing w:before="0" w:after="290"/>
        <w:jc w:val="center"/>
        <w:rPr>
          <w:color w:val="auto"/>
        </w:rPr>
      </w:pPr>
      <w:bookmarkStart w:id="0" w:name="bookmark0"/>
      <w:r w:rsidRPr="00ED1460">
        <w:rPr>
          <w:rStyle w:val="11"/>
          <w:b/>
          <w:bCs/>
          <w:color w:val="auto"/>
        </w:rPr>
        <w:t>ПОЛОЖЕНИЕ</w:t>
      </w:r>
      <w:bookmarkEnd w:id="0"/>
    </w:p>
    <w:p w:rsidR="00247204" w:rsidRPr="00ED1460" w:rsidRDefault="00E3710F">
      <w:pPr>
        <w:pStyle w:val="30"/>
        <w:shd w:val="clear" w:color="auto" w:fill="auto"/>
        <w:spacing w:after="9000" w:line="288" w:lineRule="exact"/>
        <w:ind w:left="380"/>
        <w:jc w:val="center"/>
        <w:rPr>
          <w:color w:val="auto"/>
        </w:rPr>
      </w:pPr>
      <w:r w:rsidRPr="00ED1460">
        <w:rPr>
          <w:rStyle w:val="31"/>
          <w:b/>
          <w:bCs/>
          <w:color w:val="auto"/>
        </w:rPr>
        <w:t>о режиме занятий обучающихся</w:t>
      </w:r>
    </w:p>
    <w:p w:rsidR="00247204" w:rsidRPr="00ED1460" w:rsidRDefault="00ED1460">
      <w:pPr>
        <w:pStyle w:val="30"/>
        <w:shd w:val="clear" w:color="auto" w:fill="auto"/>
        <w:spacing w:after="0" w:line="288" w:lineRule="exact"/>
        <w:ind w:left="380"/>
        <w:jc w:val="center"/>
        <w:rPr>
          <w:color w:val="auto"/>
        </w:rPr>
        <w:sectPr w:rsidR="00247204" w:rsidRPr="00ED1460" w:rsidSect="00ED1460">
          <w:pgSz w:w="11900" w:h="16840"/>
          <w:pgMar w:top="1042" w:right="1127" w:bottom="1042" w:left="851" w:header="0" w:footer="3" w:gutter="0"/>
          <w:cols w:space="720"/>
          <w:noEndnote/>
          <w:docGrid w:linePitch="360"/>
        </w:sectPr>
      </w:pPr>
      <w:r w:rsidRPr="00ED1460">
        <w:rPr>
          <w:rStyle w:val="31"/>
          <w:b/>
          <w:bCs/>
          <w:color w:val="auto"/>
        </w:rPr>
        <w:t>Междуреченск</w:t>
      </w:r>
      <w:r w:rsidR="00AD6560">
        <w:rPr>
          <w:rStyle w:val="31"/>
          <w:b/>
          <w:bCs/>
          <w:color w:val="auto"/>
        </w:rPr>
        <w:t xml:space="preserve"> </w:t>
      </w:r>
      <w:r w:rsidR="00AD6560" w:rsidRPr="00425626">
        <w:rPr>
          <w:rStyle w:val="31"/>
          <w:b/>
          <w:bCs/>
          <w:color w:val="auto"/>
        </w:rPr>
        <w:t>202</w:t>
      </w:r>
      <w:r w:rsidR="00425626" w:rsidRPr="00425626">
        <w:rPr>
          <w:rStyle w:val="31"/>
          <w:b/>
          <w:bCs/>
          <w:color w:val="auto"/>
        </w:rPr>
        <w:t>1</w:t>
      </w:r>
    </w:p>
    <w:p w:rsidR="00247204" w:rsidRDefault="00E3710F">
      <w:pPr>
        <w:pStyle w:val="20"/>
        <w:keepNext/>
        <w:keepLines/>
        <w:shd w:val="clear" w:color="auto" w:fill="auto"/>
        <w:spacing w:after="525"/>
        <w:ind w:left="3700"/>
      </w:pPr>
      <w:bookmarkStart w:id="1" w:name="bookmark1"/>
      <w:r>
        <w:lastRenderedPageBreak/>
        <w:t>1. Общие положения</w:t>
      </w:r>
      <w:bookmarkEnd w:id="1"/>
    </w:p>
    <w:p w:rsidR="00247204" w:rsidRDefault="00E3710F">
      <w:pPr>
        <w:pStyle w:val="22"/>
        <w:shd w:val="clear" w:color="auto" w:fill="auto"/>
        <w:spacing w:before="0"/>
        <w:ind w:firstLine="720"/>
      </w:pPr>
      <w:r>
        <w:t xml:space="preserve">1.1 Настоящее положение о режиме занятий (далее - режим занятий) слушателей в АНО ДПО </w:t>
      </w:r>
      <w:r w:rsidR="005E6BE6">
        <w:t>УЦ «Сократ</w:t>
      </w:r>
      <w:r>
        <w:t>»</w:t>
      </w:r>
    </w:p>
    <w:p w:rsidR="00247204" w:rsidRDefault="00E3710F">
      <w:pPr>
        <w:pStyle w:val="22"/>
        <w:shd w:val="clear" w:color="auto" w:fill="auto"/>
        <w:spacing w:before="0" w:after="215"/>
      </w:pPr>
      <w:r>
        <w:t>(далее -образовательная организация) разработан в соответствии с Федеральным законом РФ от 29 декабря 2012 г. № 273-ФЗ «Об образовании в Российской Федерации».</w:t>
      </w:r>
    </w:p>
    <w:p w:rsidR="00247204" w:rsidRDefault="00E3710F">
      <w:pPr>
        <w:pStyle w:val="20"/>
        <w:keepNext/>
        <w:keepLines/>
        <w:shd w:val="clear" w:color="auto" w:fill="auto"/>
        <w:spacing w:after="525"/>
        <w:ind w:right="260"/>
        <w:jc w:val="center"/>
      </w:pPr>
      <w:bookmarkStart w:id="2" w:name="bookmark2"/>
      <w:r>
        <w:t>2. Организация режима занятий</w:t>
      </w:r>
      <w:bookmarkEnd w:id="2"/>
    </w:p>
    <w:p w:rsidR="00247204" w:rsidRDefault="00E3710F">
      <w:pPr>
        <w:pStyle w:val="22"/>
        <w:shd w:val="clear" w:color="auto" w:fill="auto"/>
        <w:spacing w:before="0" w:after="400"/>
        <w:ind w:firstLine="720"/>
        <w:jc w:val="both"/>
      </w:pPr>
      <w:r>
        <w:t>2.1 Режим занятий определяет занятость обучающихся в период освоения дополнительных профессиональных образовательных программ.</w:t>
      </w:r>
    </w:p>
    <w:p w:rsidR="005E6BE6" w:rsidRDefault="00E3710F" w:rsidP="005E6BE6">
      <w:pPr>
        <w:pStyle w:val="22"/>
        <w:shd w:val="clear" w:color="auto" w:fill="auto"/>
        <w:spacing w:before="0"/>
        <w:ind w:firstLine="720"/>
      </w:pPr>
      <w:r>
        <w:t xml:space="preserve">Образовательный процесс осуществляется в соответствии с учебными планами для каждой программы, которые разрабатываются и утверждаются </w:t>
      </w:r>
      <w:r w:rsidR="005E6BE6">
        <w:t>АНО ДПО УЦ «Сократ»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before="0" w:after="400"/>
        <w:ind w:firstLine="720"/>
        <w:jc w:val="both"/>
      </w:pPr>
      <w:r>
        <w:t xml:space="preserve"> самостоятельно с учетом требований рынка труда.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313"/>
        </w:tabs>
        <w:spacing w:before="0" w:after="350"/>
        <w:ind w:firstLine="720"/>
        <w:jc w:val="both"/>
      </w:pPr>
      <w:r>
        <w:t xml:space="preserve">Образовательная деятельность организуется в соответствии с утвержденными рабочими учебными планами, с календарным графиком учебного процесса, </w:t>
      </w:r>
      <w:r>
        <w:rPr>
          <w:rStyle w:val="212pt"/>
        </w:rPr>
        <w:t xml:space="preserve">в </w:t>
      </w:r>
      <w:r>
        <w:t>соответствии с которыми образовательный центр составляет расписание учебных занятий по каждой образовательной программе.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96" w:line="370" w:lineRule="exact"/>
        <w:ind w:firstLine="720"/>
        <w:jc w:val="both"/>
      </w:pPr>
      <w:r>
        <w:t>Учебный год в Организации начинается согласно учебному плану по конкретной программе ДПО и форме обучения и заканчивается в соответствии с графиком учебного процесса по каждой образовательной программе. Срок начала учебного года может переноситься по охранники по очной, другие профессии по очно-заочной форме обучения.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196" w:line="374" w:lineRule="exact"/>
        <w:ind w:firstLine="720"/>
        <w:jc w:val="both"/>
      </w:pPr>
      <w:r>
        <w:t>Максимальный объем учебной нагрузки обучающихся составляет 48 академических часа в неделю, включая все виды учебной нагрузки.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208" w:line="379" w:lineRule="exact"/>
        <w:ind w:firstLine="720"/>
        <w:jc w:val="both"/>
      </w:pPr>
      <w:r>
        <w:t>Максимальный объем аудиторной учебной нагрузки при очной форме обучения составляет не более 36 академических часов в неделю.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141"/>
        </w:tabs>
        <w:spacing w:before="0" w:line="370" w:lineRule="exact"/>
        <w:ind w:firstLine="600"/>
        <w:jc w:val="both"/>
      </w:pPr>
      <w:r>
        <w:t>Для всех видов аудиторных занятий академический час устанавливается продолжительностью - 45 минут. Продолжительность перемены между занятиями-5 минут. Занятия могут быть сгруппированы в пары с 10-минутным перерывом между ними. Перерыв между учебными занятиями (парами) составляет не менее десяти минут. Перерыв на обед составляет не менее 40 минут.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22"/>
        </w:tabs>
        <w:spacing w:before="0" w:after="400" w:line="312" w:lineRule="exact"/>
        <w:ind w:left="300" w:firstLine="680"/>
        <w:jc w:val="both"/>
      </w:pPr>
      <w:r>
        <w:t>Календарный график на каждый год утверждается приказом директора Организации.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22"/>
        </w:tabs>
        <w:spacing w:before="0" w:after="184" w:line="312" w:lineRule="exact"/>
        <w:ind w:left="300" w:firstLine="680"/>
        <w:jc w:val="both"/>
      </w:pPr>
      <w:r>
        <w:lastRenderedPageBreak/>
        <w:t>Режим занятий (Приложение 1) ежегодно утверждается директором образовательной организации.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396"/>
        <w:ind w:left="300" w:firstLine="680"/>
        <w:jc w:val="both"/>
      </w:pPr>
      <w:r>
        <w:t>В образовательной организации устанавливаются основные виды учебных занятий - лекции, практические занятия, и др.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84"/>
        </w:tabs>
        <w:spacing w:before="0" w:after="130" w:line="312" w:lineRule="exact"/>
        <w:ind w:left="300" w:firstLine="680"/>
        <w:jc w:val="both"/>
      </w:pPr>
      <w:r>
        <w:t>Численность слушателей в учебной группе очного обучения не превышает 25 человек. Учебные занятия могут проводиться с группами слушателей меньшей численности.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24"/>
        </w:tabs>
        <w:spacing w:before="0" w:after="176" w:line="374" w:lineRule="exact"/>
        <w:ind w:left="480" w:firstLine="500"/>
        <w:jc w:val="both"/>
      </w:pPr>
      <w:r>
        <w:t>Продолжительность обучения по программам ДПО определяется с учетом прохождения обучающимися итоговой аттестации.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24"/>
        </w:tabs>
        <w:spacing w:before="0" w:after="184" w:line="379" w:lineRule="exact"/>
        <w:ind w:left="480" w:firstLine="500"/>
        <w:jc w:val="both"/>
      </w:pPr>
      <w:r>
        <w:t>Учебные занятия начинаются в 9 часов 00 минут при очной форме обучения.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34"/>
        </w:tabs>
        <w:spacing w:before="0" w:after="454" w:line="374" w:lineRule="exact"/>
        <w:ind w:left="480" w:firstLine="500"/>
        <w:jc w:val="both"/>
      </w:pPr>
      <w:r>
        <w:t>Для всех групп устанавливается пятидневная учебная неделя. График занятий устанавливается гибким.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890"/>
        </w:tabs>
        <w:spacing w:before="0" w:after="396"/>
        <w:ind w:left="480" w:firstLine="500"/>
        <w:jc w:val="both"/>
      </w:pPr>
      <w:r>
        <w:t>Освоение образовательных программ дополнительного профессионального образования завершается итоговой аттестацией, которая является обязательной.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890"/>
        </w:tabs>
        <w:spacing w:before="0" w:after="400" w:line="312" w:lineRule="exact"/>
        <w:ind w:left="300" w:firstLine="680"/>
        <w:jc w:val="both"/>
      </w:pPr>
      <w:r>
        <w:t>Лицам, успешно прошедшим итоговую аттестацию по дополнительным образовательным программам, выдается документ установленного образца.</w:t>
      </w:r>
    </w:p>
    <w:p w:rsidR="00247204" w:rsidRDefault="00E3710F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544" w:line="312" w:lineRule="exact"/>
        <w:ind w:left="300" w:firstLine="68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247204" w:rsidRDefault="00E3710F">
      <w:pPr>
        <w:pStyle w:val="20"/>
        <w:keepNext/>
        <w:keepLines/>
        <w:shd w:val="clear" w:color="auto" w:fill="auto"/>
        <w:spacing w:after="400" w:line="307" w:lineRule="exact"/>
        <w:ind w:right="1020" w:firstLine="640"/>
      </w:pPr>
      <w:bookmarkStart w:id="3" w:name="bookmark3"/>
      <w:r>
        <w:t>З.Особенности организации образовательной деятельности для лиц с ограниченными возможностями здоровья</w:t>
      </w:r>
      <w:bookmarkEnd w:id="3"/>
    </w:p>
    <w:p w:rsidR="00247204" w:rsidRDefault="00E3710F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  <w:ind w:firstLine="480"/>
        <w:jc w:val="both"/>
      </w:pPr>
      <w:r>
        <w:t>Образование слушателей с ограниченными возможностями здоровья может быть организовано как совместно с другими слушателями, так и в отдельных группах.</w:t>
      </w:r>
    </w:p>
    <w:p w:rsidR="00247204" w:rsidRDefault="00E3710F">
      <w:pPr>
        <w:pStyle w:val="22"/>
        <w:shd w:val="clear" w:color="auto" w:fill="auto"/>
        <w:spacing w:before="0" w:after="424" w:line="312" w:lineRule="exact"/>
        <w:ind w:left="300" w:right="260" w:firstLine="440"/>
        <w:jc w:val="both"/>
      </w:pPr>
      <w:r>
        <w:t>Численность слушателей с ограниченными возможностями здоровья в учебной группе устанавливается до 4 человек.</w:t>
      </w:r>
    </w:p>
    <w:p w:rsidR="00247204" w:rsidRDefault="00E3710F">
      <w:pPr>
        <w:pStyle w:val="22"/>
        <w:numPr>
          <w:ilvl w:val="0"/>
          <w:numId w:val="2"/>
        </w:numPr>
        <w:shd w:val="clear" w:color="auto" w:fill="auto"/>
        <w:tabs>
          <w:tab w:val="left" w:pos="1307"/>
        </w:tabs>
        <w:spacing w:before="0" w:after="835"/>
        <w:ind w:left="300" w:right="260" w:firstLine="440"/>
        <w:jc w:val="both"/>
      </w:pPr>
      <w:r>
        <w:t xml:space="preserve">При получении образования слушателями с ограниченными </w:t>
      </w:r>
      <w:r>
        <w:lastRenderedPageBreak/>
        <w:t>возможностями здоровья предоставляются бесплатно специальные учебники и учебные пособия, иная учебная литература в рамках программы обучения.</w:t>
      </w:r>
    </w:p>
    <w:p w:rsidR="00247204" w:rsidRDefault="00E3710F">
      <w:pPr>
        <w:pStyle w:val="20"/>
        <w:keepNext/>
        <w:keepLines/>
        <w:shd w:val="clear" w:color="auto" w:fill="auto"/>
        <w:spacing w:after="521"/>
        <w:ind w:right="440"/>
        <w:jc w:val="center"/>
      </w:pPr>
      <w:bookmarkStart w:id="4" w:name="bookmark4"/>
      <w:r>
        <w:t>4.Заключительные положения</w:t>
      </w:r>
      <w:bookmarkEnd w:id="4"/>
    </w:p>
    <w:p w:rsidR="00247204" w:rsidRDefault="00E3710F">
      <w:pPr>
        <w:pStyle w:val="22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428" w:line="312" w:lineRule="exact"/>
        <w:ind w:left="300" w:right="260" w:firstLine="440"/>
        <w:jc w:val="both"/>
      </w:pPr>
      <w:r>
        <w:t>Положение вступает в силу с даты его утверждения директором образовательной организации.</w:t>
      </w:r>
    </w:p>
    <w:p w:rsidR="00247204" w:rsidRDefault="00E3710F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416" w:line="302" w:lineRule="exact"/>
        <w:ind w:left="300" w:right="260" w:firstLine="440"/>
        <w:jc w:val="both"/>
      </w:pPr>
      <w:r>
        <w:t>Положение утрачивает силу в случае принятия нового Положения о режиме занятий обучающихся.</w:t>
      </w:r>
    </w:p>
    <w:p w:rsidR="00247204" w:rsidRDefault="00E3710F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409"/>
        <w:ind w:left="300" w:right="260" w:firstLine="440"/>
        <w:jc w:val="both"/>
      </w:pPr>
      <w:r>
        <w:t>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и иными локальными нормативными актами образовательной организации.</w:t>
      </w:r>
    </w:p>
    <w:p w:rsidR="00247204" w:rsidRDefault="00E3710F">
      <w:pPr>
        <w:pStyle w:val="22"/>
        <w:numPr>
          <w:ilvl w:val="0"/>
          <w:numId w:val="3"/>
        </w:numPr>
        <w:shd w:val="clear" w:color="auto" w:fill="auto"/>
        <w:tabs>
          <w:tab w:val="left" w:pos="1281"/>
        </w:tabs>
        <w:spacing w:before="0" w:line="322" w:lineRule="exact"/>
        <w:ind w:firstLine="740"/>
      </w:pPr>
      <w:r>
        <w:t>За неисполнение или ненадлежащее исполнение требований, установленных в локальных актах образовательной организации сотрудники образовательной организации несут ответственность в соответствии с Уставом, Трудовым кодексом РФ.</w:t>
      </w:r>
    </w:p>
    <w:p w:rsidR="00247204" w:rsidRDefault="00E3710F">
      <w:pPr>
        <w:pStyle w:val="22"/>
        <w:shd w:val="clear" w:color="auto" w:fill="auto"/>
        <w:spacing w:before="0" w:after="379" w:line="322" w:lineRule="exact"/>
        <w:jc w:val="right"/>
      </w:pPr>
      <w:r>
        <w:t>Приложение 1</w:t>
      </w:r>
    </w:p>
    <w:p w:rsidR="00247204" w:rsidRDefault="00E3710F">
      <w:pPr>
        <w:pStyle w:val="22"/>
        <w:shd w:val="clear" w:color="auto" w:fill="auto"/>
        <w:spacing w:before="0" w:after="810" w:line="648" w:lineRule="exact"/>
        <w:ind w:right="440"/>
        <w:jc w:val="center"/>
      </w:pPr>
      <w:r>
        <w:t>РЕЖИМ ЗАНЯТИИ</w:t>
      </w:r>
      <w:r>
        <w:br/>
        <w:t>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3240"/>
        <w:gridCol w:w="2837"/>
      </w:tblGrid>
      <w:tr w:rsidR="00247204">
        <w:trPr>
          <w:trHeight w:hRule="exact" w:val="10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№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Учебное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Перерыв</w:t>
            </w:r>
          </w:p>
        </w:tc>
      </w:tr>
      <w:tr w:rsidR="00247204">
        <w:trPr>
          <w:trHeight w:hRule="exact" w:val="53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09.00 - 10.30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10 мин.</w:t>
            </w:r>
          </w:p>
        </w:tc>
      </w:tr>
      <w:tr w:rsidR="00247204">
        <w:trPr>
          <w:trHeight w:hRule="exact" w:val="54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10.40 - 12.10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40 мин.</w:t>
            </w:r>
          </w:p>
        </w:tc>
      </w:tr>
      <w:tr w:rsidR="00247204">
        <w:trPr>
          <w:trHeight w:hRule="exact" w:val="55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12.50 - 14.20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10 мин.</w:t>
            </w:r>
          </w:p>
        </w:tc>
      </w:tr>
    </w:tbl>
    <w:p w:rsidR="00247204" w:rsidRDefault="00247204">
      <w:pPr>
        <w:framePr w:w="9024" w:wrap="notBeside" w:vAnchor="text" w:hAnchor="text" w:xAlign="center" w:y="1"/>
        <w:rPr>
          <w:sz w:val="2"/>
          <w:szCs w:val="2"/>
        </w:rPr>
      </w:pPr>
    </w:p>
    <w:p w:rsidR="00247204" w:rsidRDefault="002472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3240"/>
        <w:gridCol w:w="2837"/>
      </w:tblGrid>
      <w:tr w:rsidR="00247204">
        <w:trPr>
          <w:trHeight w:hRule="exact" w:val="557"/>
          <w:jc w:val="center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14.30 - 16.00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10 мин.</w:t>
            </w:r>
          </w:p>
        </w:tc>
      </w:tr>
      <w:tr w:rsidR="00247204">
        <w:trPr>
          <w:trHeight w:hRule="exact" w:val="53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16.10 - 17.40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10 мин.</w:t>
            </w:r>
          </w:p>
        </w:tc>
      </w:tr>
      <w:tr w:rsidR="00247204">
        <w:trPr>
          <w:trHeight w:hRule="exact" w:val="55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17.50 -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204" w:rsidRDefault="00E3710F">
            <w:pPr>
              <w:pStyle w:val="22"/>
              <w:framePr w:w="902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3"/>
              </w:rPr>
              <w:t>перерыв</w:t>
            </w:r>
          </w:p>
        </w:tc>
      </w:tr>
    </w:tbl>
    <w:p w:rsidR="00247204" w:rsidRDefault="00247204">
      <w:pPr>
        <w:framePr w:w="9024" w:wrap="notBeside" w:vAnchor="text" w:hAnchor="text" w:xAlign="center" w:y="1"/>
        <w:rPr>
          <w:sz w:val="2"/>
          <w:szCs w:val="2"/>
        </w:rPr>
      </w:pPr>
    </w:p>
    <w:p w:rsidR="00247204" w:rsidRDefault="00247204">
      <w:pPr>
        <w:rPr>
          <w:sz w:val="2"/>
          <w:szCs w:val="2"/>
        </w:rPr>
      </w:pPr>
    </w:p>
    <w:p w:rsidR="00247204" w:rsidRDefault="00247204">
      <w:pPr>
        <w:rPr>
          <w:sz w:val="2"/>
          <w:szCs w:val="2"/>
        </w:rPr>
      </w:pPr>
    </w:p>
    <w:sectPr w:rsidR="00247204" w:rsidSect="00247204">
      <w:pgSz w:w="11900" w:h="16840"/>
      <w:pgMar w:top="1072" w:right="633" w:bottom="1209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37" w:rsidRDefault="00C33037" w:rsidP="00247204">
      <w:r>
        <w:separator/>
      </w:r>
    </w:p>
  </w:endnote>
  <w:endnote w:type="continuationSeparator" w:id="1">
    <w:p w:rsidR="00C33037" w:rsidRDefault="00C33037" w:rsidP="002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37" w:rsidRDefault="00C33037"/>
  </w:footnote>
  <w:footnote w:type="continuationSeparator" w:id="1">
    <w:p w:rsidR="00C33037" w:rsidRDefault="00C33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846"/>
    <w:multiLevelType w:val="multilevel"/>
    <w:tmpl w:val="87CAED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D155A"/>
    <w:multiLevelType w:val="multilevel"/>
    <w:tmpl w:val="A59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E1294"/>
    <w:multiLevelType w:val="multilevel"/>
    <w:tmpl w:val="5F4092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7204"/>
    <w:rsid w:val="000972D9"/>
    <w:rsid w:val="00247204"/>
    <w:rsid w:val="00425626"/>
    <w:rsid w:val="00480BE5"/>
    <w:rsid w:val="005E6BE6"/>
    <w:rsid w:val="00AD6560"/>
    <w:rsid w:val="00C33037"/>
    <w:rsid w:val="00E3710F"/>
    <w:rsid w:val="00E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2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47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247204"/>
    <w:rPr>
      <w:color w:val="404341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247204"/>
    <w:rPr>
      <w:color w:val="42458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47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47204"/>
    <w:rPr>
      <w:color w:val="404341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7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247204"/>
    <w:rPr>
      <w:color w:val="404341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247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47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Малые прописные"/>
    <w:basedOn w:val="21"/>
    <w:rsid w:val="00247204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1"/>
    <w:rsid w:val="0024720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4720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47204"/>
    <w:pPr>
      <w:shd w:val="clear" w:color="auto" w:fill="FFFFFF"/>
      <w:spacing w:after="25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7204"/>
    <w:pPr>
      <w:shd w:val="clear" w:color="auto" w:fill="FFFFFF"/>
      <w:spacing w:before="2540" w:after="220" w:line="376" w:lineRule="exac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247204"/>
    <w:pPr>
      <w:shd w:val="clear" w:color="auto" w:fill="FFFFFF"/>
      <w:spacing w:after="5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47204"/>
    <w:pPr>
      <w:shd w:val="clear" w:color="auto" w:fill="FFFFFF"/>
      <w:spacing w:before="5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rsid w:val="00ED1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ED1460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ED1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D1460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ED1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ED1460"/>
    <w:rPr>
      <w:color w:val="454745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9B2-299E-447E-8A4D-8370496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720</Words>
  <Characters>4106</Characters>
  <Application>Microsoft Office Word</Application>
  <DocSecurity>0</DocSecurity>
  <Lines>34</Lines>
  <Paragraphs>9</Paragraphs>
  <ScaleCrop>false</ScaleCrop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2022-01-27T04:22:00Z</dcterms:created>
  <dcterms:modified xsi:type="dcterms:W3CDTF">2022-01-28T03:15:00Z</dcterms:modified>
</cp:coreProperties>
</file>